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75"/>
        <w:gridCol w:w="32"/>
        <w:gridCol w:w="557"/>
        <w:gridCol w:w="1363"/>
        <w:gridCol w:w="874"/>
        <w:gridCol w:w="1046"/>
        <w:gridCol w:w="13"/>
        <w:gridCol w:w="3012"/>
        <w:gridCol w:w="253"/>
        <w:gridCol w:w="2280"/>
        <w:gridCol w:w="1877"/>
      </w:tblGrid>
      <w:tr w:rsidR="004A29BB" w:rsidRPr="008E7E3B" w14:paraId="4E23AE6B" w14:textId="77777777" w:rsidTr="008E7E3B">
        <w:trPr>
          <w:trHeight w:val="416"/>
          <w:jc w:val="center"/>
        </w:trPr>
        <w:tc>
          <w:tcPr>
            <w:tcW w:w="79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8E7E3B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20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8E7E3B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8E7E3B" w14:paraId="76D2DD57" w14:textId="77777777" w:rsidTr="008E7E3B">
        <w:trPr>
          <w:trHeight w:val="407"/>
          <w:jc w:val="center"/>
        </w:trPr>
        <w:tc>
          <w:tcPr>
            <w:tcW w:w="79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8E7E3B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20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02997EE4" w:rsidR="009B0C6A" w:rsidRPr="008E7E3B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230193" w:rsidRPr="008E7E3B">
              <w:rPr>
                <w:sz w:val="22"/>
                <w:szCs w:val="22"/>
                <w:lang w:val="sr-Cyrl-CS"/>
              </w:rPr>
              <w:t>трећ</w:t>
            </w:r>
            <w:r w:rsidR="00832473" w:rsidRPr="008E7E3B">
              <w:rPr>
                <w:sz w:val="22"/>
                <w:szCs w:val="22"/>
                <w:lang w:val="sr-Cyrl-CS"/>
              </w:rPr>
              <w:t>и</w:t>
            </w:r>
            <w:r w:rsidRPr="008E7E3B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8E7E3B" w14:paraId="0803712D" w14:textId="77777777" w:rsidTr="008E7E3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9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8E7E3B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20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17547067" w:rsidR="009B0C6A" w:rsidRPr="008E7E3B" w:rsidRDefault="00230193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СТОМАТОЛОШКА ПРОТЕТИКА</w:t>
            </w:r>
          </w:p>
        </w:tc>
      </w:tr>
      <w:tr w:rsidR="004A29BB" w:rsidRPr="008E7E3B" w14:paraId="44DA4252" w14:textId="77777777" w:rsidTr="008E7E3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9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8E7E3B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20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77777777" w:rsidR="009B0C6A" w:rsidRPr="008E7E3B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8E7E3B" w14:paraId="55058809" w14:textId="77777777" w:rsidTr="008E7E3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95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205" w:type="pct"/>
            <w:gridSpan w:val="10"/>
            <w:tcBorders>
              <w:left w:val="nil"/>
            </w:tcBorders>
            <w:shd w:val="clear" w:color="auto" w:fill="C6D9F1"/>
          </w:tcPr>
          <w:p w14:paraId="1F1A74F4" w14:textId="515EDC3E" w:rsidR="00C53CF9" w:rsidRPr="008E7E3B" w:rsidRDefault="00230193" w:rsidP="00C53CF9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ФИКСНЕ ЗУБНЕ НАДОКНАДЕ И ЊИХОВ ЗНАЧАЈ У ФУНКЦИЈИ СТОМАТОГНАТОГ СИСТЕМА</w:t>
            </w:r>
          </w:p>
        </w:tc>
      </w:tr>
      <w:tr w:rsidR="004A29BB" w:rsidRPr="008E7E3B" w14:paraId="31DF2500" w14:textId="77777777" w:rsidTr="008E7E3B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308B461F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Датум:</w:t>
            </w:r>
            <w:r w:rsidR="00230193" w:rsidRPr="008E7E3B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28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3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0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8E7E3B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48" w:type="pct"/>
            <w:tcBorders>
              <w:left w:val="nil"/>
              <w:right w:val="nil"/>
            </w:tcBorders>
            <w:shd w:val="clear" w:color="auto" w:fill="C6D9F1"/>
          </w:tcPr>
          <w:p w14:paraId="6862B6FF" w14:textId="77777777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8E7E3B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5912C7" w:rsidRPr="008E7E3B">
              <w:rPr>
                <w:b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97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8E7E3B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8E7E3B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8E7E3B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5BB7319B" w:rsidR="00C53CF9" w:rsidRPr="008E7E3B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  - </w:t>
            </w:r>
            <w:r w:rsidR="00230193" w:rsidRPr="008E7E3B">
              <w:rPr>
                <w:sz w:val="22"/>
                <w:szCs w:val="22"/>
                <w:lang w:val="sr-Cyrl-CS"/>
              </w:rPr>
              <w:t>Стицање основних знања</w:t>
            </w:r>
            <w:r w:rsidR="004F1F17" w:rsidRPr="008E7E3B">
              <w:rPr>
                <w:sz w:val="22"/>
                <w:szCs w:val="22"/>
                <w:lang w:val="sr-Cyrl-CS"/>
              </w:rPr>
              <w:t xml:space="preserve"> о значају фиксних зубних надокнадама у функцији стоматогнатог система, те о изради и примјени круница као фиксних зубних надокнада.</w:t>
            </w:r>
          </w:p>
        </w:tc>
      </w:tr>
      <w:tr w:rsidR="00C53CF9" w:rsidRPr="008E7E3B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8E7E3B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24D9B49C" w:rsidR="00C53CF9" w:rsidRPr="008E7E3B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8E7E3B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8E7E3B">
              <w:rPr>
                <w:sz w:val="22"/>
                <w:szCs w:val="22"/>
                <w:lang w:val="sr-Cyrl-CS"/>
              </w:rPr>
              <w:t xml:space="preserve">Стечена знања из </w:t>
            </w:r>
            <w:r w:rsidR="005912C7" w:rsidRPr="008E7E3B">
              <w:rPr>
                <w:sz w:val="22"/>
                <w:szCs w:val="22"/>
                <w:lang w:val="sr-Cyrl-CS"/>
              </w:rPr>
              <w:t xml:space="preserve">предмета </w:t>
            </w:r>
            <w:r w:rsidR="004F1F17" w:rsidRPr="008E7E3B">
              <w:rPr>
                <w:sz w:val="22"/>
                <w:szCs w:val="22"/>
                <w:lang w:val="sr-Cyrl-CS"/>
              </w:rPr>
              <w:t>Морфологија зуба.</w:t>
            </w:r>
          </w:p>
        </w:tc>
      </w:tr>
      <w:tr w:rsidR="00C53CF9" w:rsidRPr="008E7E3B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8E7E3B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8E7E3B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7104300" w14:textId="77777777" w:rsidR="00F74F02" w:rsidRPr="008E7E3B" w:rsidRDefault="00F74F02" w:rsidP="00F74F02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Стицање основних појмова о отисцима;</w:t>
            </w:r>
          </w:p>
          <w:p w14:paraId="05E72E4C" w14:textId="77777777" w:rsidR="00F74F02" w:rsidRPr="008E7E3B" w:rsidRDefault="00F74F02" w:rsidP="00F74F02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Упознавање технике израде свих врста модела у фиксној протетици;</w:t>
            </w:r>
          </w:p>
          <w:p w14:paraId="3E20EDBF" w14:textId="77777777" w:rsidR="00F74F02" w:rsidRPr="008E7E3B" w:rsidRDefault="00F74F02" w:rsidP="00F74F02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Стицање основних знања о вјештачким круницама- индикације, контраиндикације, израда;</w:t>
            </w:r>
          </w:p>
          <w:p w14:paraId="104DA0EA" w14:textId="77777777" w:rsidR="00F74F02" w:rsidRPr="008E7E3B" w:rsidRDefault="00F74F02" w:rsidP="00F74F02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Упознавање са основним принципима моделовања и израде круница</w:t>
            </w:r>
          </w:p>
          <w:p w14:paraId="14AE6ADF" w14:textId="77777777" w:rsidR="00866CBA" w:rsidRPr="008E7E3B" w:rsidRDefault="00866CBA" w:rsidP="00F74F02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8E7E3B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8E7E3B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8E7E3B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3D12B6E6" w14:textId="77777777" w:rsidR="00F74F02" w:rsidRPr="008E7E3B" w:rsidRDefault="00F74F02" w:rsidP="00F74F0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Фиксне зубне надокнаде</w:t>
            </w:r>
          </w:p>
          <w:p w14:paraId="2753B5C7" w14:textId="77777777" w:rsidR="00F74F02" w:rsidRPr="008E7E3B" w:rsidRDefault="00F74F02" w:rsidP="00F74F0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Отисак и радни модел за фиксне зубне надокнаде</w:t>
            </w:r>
          </w:p>
          <w:p w14:paraId="0053FE30" w14:textId="121E77EB" w:rsidR="008D5B7A" w:rsidRPr="008E7E3B" w:rsidRDefault="00F74F02" w:rsidP="00F74F0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Израда круница- моделовање крунице у воску</w:t>
            </w:r>
          </w:p>
          <w:p w14:paraId="7110E1EA" w14:textId="77777777" w:rsidR="00F74F02" w:rsidRPr="008E7E3B" w:rsidRDefault="00F74F02" w:rsidP="00F74F0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Улагање, ливење, механичка обрада и полирање</w:t>
            </w:r>
          </w:p>
          <w:p w14:paraId="314B1ABB" w14:textId="77777777" w:rsidR="008D5B7A" w:rsidRPr="008E7E3B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8E7E3B" w14:paraId="2B763AC7" w14:textId="77777777" w:rsidTr="008E7E3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7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8E7E3B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5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8E7E3B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4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8E7E3B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8E7E3B" w14:paraId="231F1408" w14:textId="77777777" w:rsidTr="008E7E3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8E7E3B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8E7E3B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71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8E7E3B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2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8E7E3B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4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8E7E3B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8E7E3B" w14:paraId="05BFB908" w14:textId="77777777" w:rsidTr="008E7E3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8E7E3B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55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8E7E3B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8E7E3B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64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8E7E3B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8E7E3B" w14:paraId="14DE55C4" w14:textId="77777777" w:rsidTr="008E7E3B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0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50435FB9" w:rsidR="003E1133" w:rsidRPr="008E7E3B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F74F02" w:rsidRPr="008E7E3B">
              <w:rPr>
                <w:b/>
                <w:sz w:val="22"/>
                <w:szCs w:val="22"/>
                <w:lang w:val="sr-Cyrl-CS"/>
              </w:rPr>
              <w:t xml:space="preserve"> Фиксне зубне надокнаде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5205E26E" w14:textId="47BFDD1D" w:rsidR="00F74F02" w:rsidRPr="008E7E3B" w:rsidRDefault="00F74F02" w:rsidP="00F74F0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-опише и дефинише карактеристике појединих врста фиксних надокнада</w:t>
            </w:r>
          </w:p>
          <w:p w14:paraId="46CC7233" w14:textId="77777777" w:rsidR="00F74F02" w:rsidRPr="008E7E3B" w:rsidRDefault="00F74F02" w:rsidP="00F74F0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-наброји разлике појединих врста фиксних надокнада</w:t>
            </w:r>
          </w:p>
          <w:p w14:paraId="2C45D902" w14:textId="77777777" w:rsidR="00F74F02" w:rsidRPr="008E7E3B" w:rsidRDefault="00F74F02" w:rsidP="00F74F0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-наброји привремене и трајне фиксне надокнаде</w:t>
            </w:r>
          </w:p>
          <w:p w14:paraId="6B4D4102" w14:textId="0EA2EA56" w:rsidR="0091071D" w:rsidRPr="008E7E3B" w:rsidRDefault="00F74F02" w:rsidP="00F74F02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значај и примјену појединих врста фиксних надокнада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5CAB39C3" w14:textId="77777777" w:rsidR="00F74F02" w:rsidRPr="008E7E3B" w:rsidRDefault="00F74F02" w:rsidP="00F74F02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-разликује, уочи и одређује карактеристике појединих врста фиксних надокнада</w:t>
            </w:r>
          </w:p>
          <w:p w14:paraId="2FD3C5E2" w14:textId="77777777" w:rsidR="00F74F02" w:rsidRPr="008E7E3B" w:rsidRDefault="00F74F02" w:rsidP="00F74F02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-покаже привремене фиксне надокнаде</w:t>
            </w:r>
          </w:p>
          <w:p w14:paraId="16F669E6" w14:textId="6A5B32FC" w:rsidR="00D67752" w:rsidRPr="008E7E3B" w:rsidRDefault="00F74F02" w:rsidP="00F74F02">
            <w:pPr>
              <w:rPr>
                <w:bCs/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-покаже трајне фиксне надокнаде и разликује их од привремених</w:t>
            </w:r>
          </w:p>
        </w:tc>
        <w:tc>
          <w:tcPr>
            <w:tcW w:w="11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8E7E3B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8E7E3B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8E7E3B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8E7E3B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8E7E3B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8E7E3B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8E7E3B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8E7E3B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8E7E3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8E7E3B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8E7E3B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8E7E3B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lastRenderedPageBreak/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8E7E3B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8E7E3B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8E7E3B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40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8E7E3B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8E7E3B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DE5500" w:rsidRPr="008E7E3B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8E7E3B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344CF66" w14:textId="77777777" w:rsidR="001C3811" w:rsidRPr="008E7E3B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8E7E3B">
              <w:rPr>
                <w:sz w:val="22"/>
                <w:szCs w:val="22"/>
                <w:lang w:val="sr-Cyrl-CS"/>
              </w:rPr>
              <w:t>видео записе</w:t>
            </w:r>
            <w:r w:rsidR="000D5FC3" w:rsidRPr="008E7E3B">
              <w:rPr>
                <w:sz w:val="22"/>
                <w:szCs w:val="22"/>
                <w:lang w:val="sr-Cyrl-CS"/>
              </w:rPr>
              <w:t xml:space="preserve"> и слајдове</w:t>
            </w:r>
          </w:p>
          <w:p w14:paraId="621EAEFC" w14:textId="2535DE73" w:rsidR="008F207C" w:rsidRPr="008E7E3B" w:rsidRDefault="00FB6CB1" w:rsidP="00F74F0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</w:t>
            </w:r>
            <w:r w:rsidR="00F74F02" w:rsidRPr="008E7E3B">
              <w:rPr>
                <w:sz w:val="22"/>
                <w:szCs w:val="22"/>
                <w:lang w:val="sr-Cyrl-CS"/>
              </w:rPr>
              <w:t>готове фиксне радове</w:t>
            </w:r>
          </w:p>
          <w:p w14:paraId="1EA39C4C" w14:textId="1E4DC943" w:rsidR="00F74F02" w:rsidRPr="008E7E3B" w:rsidRDefault="00F74F02" w:rsidP="00F74F0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демонстрирати на моделима вилица и готовим фиксним радовима</w:t>
            </w:r>
          </w:p>
          <w:p w14:paraId="4E2BF0D5" w14:textId="77777777" w:rsidR="001C3811" w:rsidRPr="008E7E3B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8E7E3B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8E7E3B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8E7E3B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8E7E3B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8E7E3B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8E7E3B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8E7E3B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8E7E3B" w14:paraId="43F956D3" w14:textId="77777777" w:rsidTr="008E7E3B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0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5DDB9583" w:rsidR="003E1133" w:rsidRPr="008E7E3B" w:rsidRDefault="003E1133" w:rsidP="00AB123B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AB123B" w:rsidRPr="008E7E3B">
              <w:rPr>
                <w:sz w:val="22"/>
                <w:szCs w:val="22"/>
                <w:lang w:val="sr-Cyrl-CS"/>
              </w:rPr>
              <w:t xml:space="preserve"> </w:t>
            </w:r>
            <w:r w:rsidR="00AB123B" w:rsidRPr="008E7E3B">
              <w:rPr>
                <w:b/>
                <w:sz w:val="22"/>
                <w:szCs w:val="22"/>
                <w:lang w:val="sr-Cyrl-CS"/>
              </w:rPr>
              <w:t>Отисак и радни модел за фиксне зубне надокнаде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3E9B7B86" w14:textId="77777777" w:rsidR="00AB123B" w:rsidRPr="008E7E3B" w:rsidRDefault="00AB123B" w:rsidP="00AB123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и наброји разлике анатомских и функционалних отисака</w:t>
            </w:r>
          </w:p>
          <w:p w14:paraId="6DDEA6A8" w14:textId="77777777" w:rsidR="00AB123B" w:rsidRPr="008E7E3B" w:rsidRDefault="00AB123B" w:rsidP="00AB123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припрему отисака од различитих материјала за израду модела</w:t>
            </w:r>
          </w:p>
          <w:p w14:paraId="11AC7937" w14:textId="77777777" w:rsidR="00AB123B" w:rsidRPr="008E7E3B" w:rsidRDefault="00AB123B" w:rsidP="00AB123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-опише начин израде индивидуалне кашике</w:t>
            </w:r>
          </w:p>
          <w:p w14:paraId="20B2E1F6" w14:textId="77777777" w:rsidR="00AB123B" w:rsidRPr="008E7E3B" w:rsidRDefault="00AB123B" w:rsidP="00AB123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израду радних модела</w:t>
            </w:r>
          </w:p>
          <w:p w14:paraId="1D54EE9C" w14:textId="09936FF0" w:rsidR="00826CF2" w:rsidRPr="008E7E3B" w:rsidRDefault="00AB123B" w:rsidP="00AB123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значај и израду загрижајних шаблона у фиксној протетици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04E79024" w14:textId="77777777" w:rsidR="00AB123B" w:rsidRPr="008E7E3B" w:rsidRDefault="00AB123B" w:rsidP="00AB123B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-уочи и разликује анатомске и функционалне отиске</w:t>
            </w:r>
          </w:p>
          <w:p w14:paraId="42916748" w14:textId="77777777" w:rsidR="00AB123B" w:rsidRPr="008E7E3B" w:rsidRDefault="00AB123B" w:rsidP="00AB123B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-покаже припрему отисака од различитих материјала за израду модела</w:t>
            </w:r>
          </w:p>
          <w:p w14:paraId="5F340374" w14:textId="77777777" w:rsidR="00AB123B" w:rsidRPr="008E7E3B" w:rsidRDefault="00AB123B" w:rsidP="00AB123B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-покаже израду индивидуалне кашике</w:t>
            </w:r>
          </w:p>
          <w:p w14:paraId="69757239" w14:textId="77777777" w:rsidR="00AB123B" w:rsidRPr="008E7E3B" w:rsidRDefault="00AB123B" w:rsidP="00AB123B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-прикаже израду радних модела</w:t>
            </w:r>
          </w:p>
          <w:p w14:paraId="2D1C48B6" w14:textId="59ABE2ED" w:rsidR="003E1133" w:rsidRPr="008E7E3B" w:rsidRDefault="00AB123B" w:rsidP="00AB123B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-демонстрира значај загрижајних шаблона у фиксној протетици</w:t>
            </w:r>
          </w:p>
        </w:tc>
        <w:tc>
          <w:tcPr>
            <w:tcW w:w="112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8E7E3B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40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8E7E3B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8144B4" w:rsidRPr="008E7E3B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093072" w:rsidRPr="008E7E3B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8E7E3B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77483D5" w14:textId="77777777" w:rsidR="00093072" w:rsidRPr="008E7E3B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8E7E3B">
              <w:rPr>
                <w:sz w:val="22"/>
                <w:szCs w:val="22"/>
                <w:lang w:val="sr-Cyrl-CS"/>
              </w:rPr>
              <w:t>видео записе</w:t>
            </w:r>
            <w:r w:rsidR="008F207C" w:rsidRPr="008E7E3B">
              <w:rPr>
                <w:sz w:val="22"/>
                <w:szCs w:val="22"/>
                <w:lang w:val="sr-Cyrl-CS"/>
              </w:rPr>
              <w:t>, слајдове</w:t>
            </w:r>
          </w:p>
          <w:p w14:paraId="4BF28C2C" w14:textId="47ED02B1" w:rsidR="00826CF2" w:rsidRPr="008E7E3B" w:rsidRDefault="00A92BB6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користити готове отиске, индивидуалне кашике и радне моделе</w:t>
            </w:r>
          </w:p>
          <w:p w14:paraId="32F84F53" w14:textId="77777777" w:rsidR="00093072" w:rsidRPr="008E7E3B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8E7E3B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8E7E3B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8E7E3B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8E7E3B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8E7E3B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8E7E3B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8E7E3B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8E7E3B">
              <w:rPr>
                <w:sz w:val="22"/>
                <w:szCs w:val="22"/>
                <w:lang w:val="sr-Cyrl-CS"/>
              </w:rPr>
              <w:t>,</w:t>
            </w:r>
            <w:r w:rsidR="00356AC9" w:rsidRPr="008E7E3B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8E7E3B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8E7E3B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A29BB" w:rsidRPr="008E7E3B" w14:paraId="1F58F916" w14:textId="77777777" w:rsidTr="008E7E3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0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1858338C" w:rsidR="003E1133" w:rsidRPr="008E7E3B" w:rsidRDefault="00FB6CB1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2728E0" w:rsidRPr="008E7E3B">
              <w:rPr>
                <w:b/>
                <w:sz w:val="22"/>
                <w:szCs w:val="22"/>
                <w:lang w:val="sr-Cyrl-CS"/>
              </w:rPr>
              <w:t>Израда круница- моделовање крунице у воску</w:t>
            </w:r>
          </w:p>
          <w:p w14:paraId="2FD0032A" w14:textId="77777777" w:rsidR="00F21737" w:rsidRPr="008E7E3B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0306D9E3" w14:textId="77777777" w:rsidR="002728E0" w:rsidRPr="008E7E3B" w:rsidRDefault="008F207C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</w:t>
            </w:r>
            <w:r w:rsidR="002728E0" w:rsidRPr="008E7E3B">
              <w:rPr>
                <w:sz w:val="22"/>
                <w:szCs w:val="22"/>
                <w:lang w:val="sr-Cyrl-CS"/>
              </w:rPr>
              <w:t>наброји индикације и контраиндикације за израду круница</w:t>
            </w:r>
          </w:p>
          <w:p w14:paraId="38E18779" w14:textId="77777777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-дефинише захтјеве које треба да испуни круница</w:t>
            </w:r>
          </w:p>
          <w:p w14:paraId="3F16F4AB" w14:textId="75DB45EF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и опише утицај оклузалних односа при изради вјештачких круница</w:t>
            </w:r>
          </w:p>
          <w:p w14:paraId="1D9C76D1" w14:textId="77777777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-опише и објасни методе моделовања капица у воску за ливену круницу</w:t>
            </w:r>
          </w:p>
          <w:p w14:paraId="1686E547" w14:textId="77777777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и опише принцип моделовања крунице у воску са простором за фасету</w:t>
            </w:r>
          </w:p>
          <w:p w14:paraId="7816EA91" w14:textId="501694DB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-дефинише и објасни моделовање дјелимичне крунице</w:t>
            </w:r>
          </w:p>
          <w:p w14:paraId="6EB50814" w14:textId="77777777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3203DDCE" w14:textId="77777777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15C07D48" w14:textId="5960E919" w:rsidR="008F207C" w:rsidRPr="008E7E3B" w:rsidRDefault="008F207C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354CB12B" w14:textId="77777777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-разликује и одреди индикације и  контраиндикације за израду круница</w:t>
            </w:r>
          </w:p>
          <w:p w14:paraId="5A3580EE" w14:textId="77777777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-прикаже на моделима вилица које захтјеве треба да испуни круница</w:t>
            </w:r>
          </w:p>
          <w:p w14:paraId="51A02126" w14:textId="77777777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-демонстрира на моделима вилица утицај оклузалних односа на израду круница</w:t>
            </w:r>
          </w:p>
          <w:p w14:paraId="5A27FF3B" w14:textId="77777777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-покаже и примјењује моделовање капица у воску за ливену круницу</w:t>
            </w:r>
          </w:p>
          <w:p w14:paraId="4B775A1E" w14:textId="77777777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-примјењује принцип моделовања крунице у воску са простором за фасету</w:t>
            </w:r>
          </w:p>
          <w:p w14:paraId="70D5E918" w14:textId="3CC90904" w:rsidR="00D0317C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-примјењује и покаже моделовање дјелимичне крунице</w:t>
            </w:r>
          </w:p>
        </w:tc>
        <w:tc>
          <w:tcPr>
            <w:tcW w:w="112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3E1133" w:rsidRPr="008E7E3B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40" w:type="pct"/>
            <w:gridSpan w:val="3"/>
            <w:tcBorders>
              <w:left w:val="single" w:sz="4" w:space="0" w:color="auto"/>
            </w:tcBorders>
          </w:tcPr>
          <w:p w14:paraId="40171735" w14:textId="77777777" w:rsidR="003E1133" w:rsidRPr="008E7E3B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C07264" w:rsidRPr="008E7E3B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966466" w:rsidRPr="008E7E3B" w:rsidRDefault="000B2693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8E7E3B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68BE0E52" w14:textId="77777777" w:rsidR="00966466" w:rsidRPr="008E7E3B" w:rsidRDefault="000B2693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8E7E3B">
              <w:rPr>
                <w:sz w:val="22"/>
                <w:szCs w:val="22"/>
                <w:lang w:val="sr-Cyrl-CS"/>
              </w:rPr>
              <w:t>видео записе</w:t>
            </w:r>
            <w:r w:rsidRPr="008E7E3B">
              <w:rPr>
                <w:sz w:val="22"/>
                <w:szCs w:val="22"/>
                <w:lang w:val="sr-Cyrl-CS"/>
              </w:rPr>
              <w:t xml:space="preserve"> и </w:t>
            </w:r>
            <w:r w:rsidR="008F207C" w:rsidRPr="008E7E3B">
              <w:rPr>
                <w:sz w:val="22"/>
                <w:szCs w:val="22"/>
                <w:lang w:val="sr-Cyrl-CS"/>
              </w:rPr>
              <w:t xml:space="preserve"> слајдове</w:t>
            </w:r>
          </w:p>
          <w:p w14:paraId="5E385666" w14:textId="635ED9CF" w:rsidR="0018509C" w:rsidRPr="008E7E3B" w:rsidRDefault="002728E0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демонстрирати</w:t>
            </w:r>
            <w:r w:rsidR="008F207C" w:rsidRPr="008E7E3B">
              <w:rPr>
                <w:sz w:val="22"/>
                <w:szCs w:val="22"/>
                <w:lang w:val="sr-Cyrl-CS"/>
              </w:rPr>
              <w:t xml:space="preserve"> </w:t>
            </w:r>
            <w:r w:rsidR="000B2693" w:rsidRPr="008E7E3B">
              <w:rPr>
                <w:sz w:val="22"/>
                <w:szCs w:val="22"/>
                <w:lang w:val="sr-Cyrl-CS"/>
              </w:rPr>
              <w:t>на моделима вилица</w:t>
            </w:r>
            <w:r w:rsidRPr="008E7E3B">
              <w:rPr>
                <w:sz w:val="22"/>
                <w:szCs w:val="22"/>
                <w:lang w:val="sr-Cyrl-CS"/>
              </w:rPr>
              <w:t xml:space="preserve"> и фиксним протетским радовима</w:t>
            </w:r>
          </w:p>
          <w:p w14:paraId="32577580" w14:textId="77777777" w:rsidR="007A3B4D" w:rsidRPr="008E7E3B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7A3B4D" w:rsidRPr="008E7E3B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A3B4D" w:rsidRPr="008E7E3B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A3B4D" w:rsidRPr="008E7E3B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8E7E3B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8E7E3B">
              <w:rPr>
                <w:sz w:val="22"/>
                <w:szCs w:val="22"/>
                <w:lang w:val="sr-Cyrl-CS"/>
              </w:rPr>
              <w:t>,</w:t>
            </w:r>
            <w:r w:rsidR="00010CD1" w:rsidRPr="008E7E3B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8E7E3B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8E7E3B">
              <w:rPr>
                <w:sz w:val="22"/>
                <w:szCs w:val="22"/>
                <w:lang w:val="sr-Cyrl-CS"/>
              </w:rPr>
              <w:t>апаратуром</w:t>
            </w:r>
          </w:p>
          <w:p w14:paraId="078DE722" w14:textId="77777777" w:rsidR="007A40CE" w:rsidRPr="008E7E3B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396361" w:rsidRPr="008E7E3B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4A29BB" w:rsidRPr="008E7E3B" w14:paraId="5D609D1F" w14:textId="77777777" w:rsidTr="008E7E3B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0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588D0C" w14:textId="29AB0391" w:rsidR="003E1133" w:rsidRPr="008E7E3B" w:rsidRDefault="00FB6CB1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lastRenderedPageBreak/>
              <w:t>4.</w:t>
            </w:r>
            <w:r w:rsidR="002728E0" w:rsidRPr="008E7E3B">
              <w:rPr>
                <w:b/>
                <w:sz w:val="22"/>
                <w:szCs w:val="22"/>
                <w:lang w:val="sr-Cyrl-CS"/>
              </w:rPr>
              <w:t>Улагање, ливење, механичка обрада и полирање круница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53CD0402" w14:textId="77777777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-систематски објасни улагање воштаних модела</w:t>
            </w:r>
          </w:p>
          <w:p w14:paraId="7B1FAB6C" w14:textId="77777777" w:rsidR="002728E0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елиминацију воска и изливање фиксних зубних надокнада</w:t>
            </w:r>
          </w:p>
          <w:p w14:paraId="63061AA0" w14:textId="09004141" w:rsidR="00BB088A" w:rsidRPr="008E7E3B" w:rsidRDefault="002728E0" w:rsidP="002728E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-објасни и дефинише принципе и значај механичке обраде фиксних зубних надокнада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14:paraId="3992092F" w14:textId="751645AA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-примјењује и демонстрира улагање воштаног модела</w:t>
            </w:r>
          </w:p>
          <w:p w14:paraId="32772724" w14:textId="77777777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-покаже елиминацију воска </w:t>
            </w:r>
          </w:p>
          <w:p w14:paraId="20256C78" w14:textId="77777777" w:rsidR="002728E0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-примјењује изливање фиксних зубних надокнада</w:t>
            </w:r>
          </w:p>
          <w:p w14:paraId="2A39AAA7" w14:textId="56BEE9A5" w:rsidR="00BB088A" w:rsidRPr="008E7E3B" w:rsidRDefault="002728E0" w:rsidP="002728E0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>-демонстрира механичку обраду фиксних зубних надокнада</w:t>
            </w:r>
          </w:p>
        </w:tc>
        <w:tc>
          <w:tcPr>
            <w:tcW w:w="112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482D1" w14:textId="77777777" w:rsidR="003E1133" w:rsidRPr="008E7E3B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40" w:type="pct"/>
            <w:gridSpan w:val="3"/>
            <w:tcBorders>
              <w:left w:val="single" w:sz="4" w:space="0" w:color="auto"/>
            </w:tcBorders>
          </w:tcPr>
          <w:p w14:paraId="222B3D9B" w14:textId="77777777" w:rsidR="00A4660B" w:rsidRPr="008E7E3B" w:rsidRDefault="00396361" w:rsidP="000B7B34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 xml:space="preserve">       </w:t>
            </w:r>
            <w:r w:rsidR="00A4660B" w:rsidRPr="008E7E3B">
              <w:rPr>
                <w:b/>
                <w:sz w:val="22"/>
                <w:szCs w:val="22"/>
                <w:lang w:val="sr-Cyrl-CS"/>
              </w:rPr>
              <w:t xml:space="preserve">    </w:t>
            </w:r>
            <w:r w:rsidR="00A4660B" w:rsidRPr="008E7E3B">
              <w:rPr>
                <w:bCs/>
                <w:sz w:val="22"/>
                <w:szCs w:val="22"/>
                <w:lang w:val="sr-Cyrl-CS"/>
              </w:rPr>
              <w:t>Наставник ће:</w:t>
            </w:r>
            <w:r w:rsidRPr="008E7E3B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14:paraId="6FE72731" w14:textId="77777777" w:rsidR="00A4660B" w:rsidRPr="008E7E3B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1D77DE0" w14:textId="77777777" w:rsidR="00A4660B" w:rsidRPr="008E7E3B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1304A802" w14:textId="77777777" w:rsidR="00A4660B" w:rsidRPr="008E7E3B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34AE1FF5" w14:textId="7827E315" w:rsidR="00A4660B" w:rsidRPr="008E7E3B" w:rsidRDefault="002728E0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користити готове фиксне радове и инструменте за демонстрацију механичке обраде</w:t>
            </w:r>
          </w:p>
          <w:p w14:paraId="170CBB92" w14:textId="77777777" w:rsidR="00A4660B" w:rsidRPr="008E7E3B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5E84810A" w14:textId="77777777" w:rsidR="00A4660B" w:rsidRPr="008E7E3B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1C5754E5" w14:textId="77777777" w:rsidR="00117B71" w:rsidRPr="008E7E3B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  <w:r w:rsidR="00396361" w:rsidRPr="008E7E3B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185F25" w:rsidRPr="008E7E3B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185F25" w:rsidRPr="008E7E3B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8E7E3B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1857F83" w14:textId="58C7228A" w:rsidR="009E714F" w:rsidRPr="008E7E3B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      </w:t>
            </w:r>
            <w:r w:rsidR="003A07AD" w:rsidRPr="008E7E3B"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6A84EA23" w14:textId="3F3C6FB8" w:rsidR="003A07AD" w:rsidRPr="008E7E3B" w:rsidRDefault="003A07AD" w:rsidP="009E714F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      Технологија зуботехничког материјала</w:t>
            </w:r>
          </w:p>
          <w:p w14:paraId="19799524" w14:textId="77777777" w:rsidR="003C4C46" w:rsidRPr="008E7E3B" w:rsidRDefault="003C4C46" w:rsidP="009E714F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185F25" w:rsidRPr="008E7E3B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185F25" w:rsidRPr="008E7E3B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8E7E3B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0C96C65B" w:rsidR="003C4C46" w:rsidRPr="008E7E3B" w:rsidRDefault="003C4C46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35B7F022" w:rsidR="000C08DD" w:rsidRPr="008E7E3B" w:rsidRDefault="003A07AD" w:rsidP="003A07A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 xml:space="preserve">       </w:t>
            </w:r>
            <w:r w:rsidR="000C08DD" w:rsidRPr="008E7E3B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C08DD" w:rsidRPr="008E7E3B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C08DD" w:rsidRPr="008E7E3B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8E7E3B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8360B3" w:rsidRPr="008E7E3B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8E7E3B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185F25" w:rsidRPr="008E7E3B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7E3B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8E7E3B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43CE99CE" w14:textId="2114E9B2" w:rsidR="007258E0" w:rsidRPr="00FE1CA9" w:rsidRDefault="00185F25" w:rsidP="00FE1CA9">
            <w:pPr>
              <w:rPr>
                <w:sz w:val="22"/>
                <w:szCs w:val="22"/>
                <w:lang w:val="sr-Cyrl-CS"/>
              </w:rPr>
            </w:pPr>
            <w:r w:rsidRPr="008E7E3B">
              <w:rPr>
                <w:sz w:val="22"/>
                <w:szCs w:val="22"/>
                <w:lang w:val="sr-Cyrl-CS"/>
              </w:rPr>
              <w:t xml:space="preserve"> </w:t>
            </w:r>
            <w:r w:rsidR="008360B3" w:rsidRPr="008E7E3B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8E7E3B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8E7E3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8E7E3B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8E7E3B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8E7E3B">
              <w:rPr>
                <w:sz w:val="22"/>
                <w:szCs w:val="22"/>
                <w:lang w:val="sr-Cyrl-CS"/>
              </w:rPr>
              <w:t xml:space="preserve"> и </w:t>
            </w:r>
            <w:r w:rsidR="00FE1CA9">
              <w:rPr>
                <w:sz w:val="22"/>
                <w:szCs w:val="22"/>
                <w:lang w:val="sr-Cyrl-CS"/>
              </w:rPr>
              <w:t>важећим п</w:t>
            </w:r>
            <w:r w:rsidR="00247A6E" w:rsidRPr="008E7E3B">
              <w:rPr>
                <w:sz w:val="22"/>
                <w:szCs w:val="22"/>
                <w:lang w:val="sr-Cyrl-CS"/>
              </w:rPr>
              <w:t>равилником</w:t>
            </w:r>
            <w:r w:rsidR="00ED2642" w:rsidRPr="008E7E3B">
              <w:rPr>
                <w:sz w:val="22"/>
                <w:szCs w:val="22"/>
                <w:lang w:val="sr-Cyrl-CS"/>
              </w:rPr>
              <w:t xml:space="preserve"> о оцјењивању.</w:t>
            </w:r>
            <w:bookmarkStart w:id="0" w:name="_GoBack"/>
            <w:bookmarkEnd w:id="0"/>
          </w:p>
        </w:tc>
      </w:tr>
    </w:tbl>
    <w:p w14:paraId="5FEBB564" w14:textId="77777777" w:rsidR="00B87849" w:rsidRPr="008E7E3B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8E7E3B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8E7E3B" w:rsidRDefault="00C74A62">
      <w:pPr>
        <w:rPr>
          <w:sz w:val="22"/>
          <w:szCs w:val="22"/>
          <w:lang w:val="sr-Cyrl-CS"/>
        </w:rPr>
      </w:pPr>
    </w:p>
    <w:sectPr w:rsidR="00C74A62" w:rsidRPr="008E7E3B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A91A45"/>
    <w:multiLevelType w:val="hybridMultilevel"/>
    <w:tmpl w:val="1932EE38"/>
    <w:lvl w:ilvl="0" w:tplc="1DB037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4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D3C06"/>
    <w:multiLevelType w:val="hybridMultilevel"/>
    <w:tmpl w:val="0408ED86"/>
    <w:lvl w:ilvl="0" w:tplc="C04CA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7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1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6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1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2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7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8"/>
  </w:num>
  <w:num w:numId="3">
    <w:abstractNumId w:val="35"/>
  </w:num>
  <w:num w:numId="4">
    <w:abstractNumId w:val="13"/>
  </w:num>
  <w:num w:numId="5">
    <w:abstractNumId w:val="19"/>
  </w:num>
  <w:num w:numId="6">
    <w:abstractNumId w:val="30"/>
  </w:num>
  <w:num w:numId="7">
    <w:abstractNumId w:val="10"/>
  </w:num>
  <w:num w:numId="8">
    <w:abstractNumId w:val="26"/>
  </w:num>
  <w:num w:numId="9">
    <w:abstractNumId w:val="7"/>
  </w:num>
  <w:num w:numId="10">
    <w:abstractNumId w:val="14"/>
  </w:num>
  <w:num w:numId="11">
    <w:abstractNumId w:val="34"/>
  </w:num>
  <w:num w:numId="12">
    <w:abstractNumId w:val="21"/>
  </w:num>
  <w:num w:numId="13">
    <w:abstractNumId w:val="46"/>
  </w:num>
  <w:num w:numId="14">
    <w:abstractNumId w:val="4"/>
  </w:num>
  <w:num w:numId="15">
    <w:abstractNumId w:val="17"/>
  </w:num>
  <w:num w:numId="16">
    <w:abstractNumId w:val="31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</w:num>
  <w:num w:numId="20">
    <w:abstractNumId w:val="0"/>
  </w:num>
  <w:num w:numId="21">
    <w:abstractNumId w:val="27"/>
  </w:num>
  <w:num w:numId="22">
    <w:abstractNumId w:val="11"/>
  </w:num>
  <w:num w:numId="23">
    <w:abstractNumId w:val="43"/>
  </w:num>
  <w:num w:numId="24">
    <w:abstractNumId w:val="1"/>
  </w:num>
  <w:num w:numId="25">
    <w:abstractNumId w:val="41"/>
  </w:num>
  <w:num w:numId="26">
    <w:abstractNumId w:val="6"/>
  </w:num>
  <w:num w:numId="27">
    <w:abstractNumId w:val="24"/>
  </w:num>
  <w:num w:numId="28">
    <w:abstractNumId w:val="29"/>
  </w:num>
  <w:num w:numId="29">
    <w:abstractNumId w:val="28"/>
  </w:num>
  <w:num w:numId="30">
    <w:abstractNumId w:val="23"/>
  </w:num>
  <w:num w:numId="31">
    <w:abstractNumId w:val="33"/>
  </w:num>
  <w:num w:numId="32">
    <w:abstractNumId w:val="18"/>
  </w:num>
  <w:num w:numId="33">
    <w:abstractNumId w:val="47"/>
  </w:num>
  <w:num w:numId="34">
    <w:abstractNumId w:val="3"/>
  </w:num>
  <w:num w:numId="35">
    <w:abstractNumId w:val="32"/>
  </w:num>
  <w:num w:numId="36">
    <w:abstractNumId w:val="40"/>
  </w:num>
  <w:num w:numId="37">
    <w:abstractNumId w:val="36"/>
  </w:num>
  <w:num w:numId="38">
    <w:abstractNumId w:val="5"/>
  </w:num>
  <w:num w:numId="39">
    <w:abstractNumId w:val="22"/>
  </w:num>
  <w:num w:numId="40">
    <w:abstractNumId w:val="9"/>
  </w:num>
  <w:num w:numId="41">
    <w:abstractNumId w:val="44"/>
  </w:num>
  <w:num w:numId="42">
    <w:abstractNumId w:val="15"/>
  </w:num>
  <w:num w:numId="43">
    <w:abstractNumId w:val="42"/>
  </w:num>
  <w:num w:numId="44">
    <w:abstractNumId w:val="16"/>
  </w:num>
  <w:num w:numId="45">
    <w:abstractNumId w:val="38"/>
  </w:num>
  <w:num w:numId="46">
    <w:abstractNumId w:val="2"/>
  </w:num>
  <w:num w:numId="47">
    <w:abstractNumId w:val="20"/>
  </w:num>
  <w:num w:numId="48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30193"/>
    <w:rsid w:val="00243B52"/>
    <w:rsid w:val="00247A6E"/>
    <w:rsid w:val="0025605C"/>
    <w:rsid w:val="00256115"/>
    <w:rsid w:val="00265835"/>
    <w:rsid w:val="002728E0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07AD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4F1F17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E7E3B"/>
    <w:rsid w:val="008F207C"/>
    <w:rsid w:val="00901403"/>
    <w:rsid w:val="0091071D"/>
    <w:rsid w:val="00914C51"/>
    <w:rsid w:val="00917847"/>
    <w:rsid w:val="009247D0"/>
    <w:rsid w:val="009368FC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2BB6"/>
    <w:rsid w:val="00A953A5"/>
    <w:rsid w:val="00AA0240"/>
    <w:rsid w:val="00AA6C99"/>
    <w:rsid w:val="00AB123B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289A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74F02"/>
    <w:rsid w:val="00F81E06"/>
    <w:rsid w:val="00F83082"/>
    <w:rsid w:val="00F91A70"/>
    <w:rsid w:val="00FA3344"/>
    <w:rsid w:val="00FA5471"/>
    <w:rsid w:val="00FB0B6B"/>
    <w:rsid w:val="00FB6CB1"/>
    <w:rsid w:val="00FD4860"/>
    <w:rsid w:val="00FE0E30"/>
    <w:rsid w:val="00FE0F18"/>
    <w:rsid w:val="00FE1CA9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90931-4A09-407A-86B5-47E9E4A9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14</cp:revision>
  <cp:lastPrinted>2020-03-17T06:21:00Z</cp:lastPrinted>
  <dcterms:created xsi:type="dcterms:W3CDTF">2025-04-26T22:23:00Z</dcterms:created>
  <dcterms:modified xsi:type="dcterms:W3CDTF">2025-07-01T11:33:00Z</dcterms:modified>
</cp:coreProperties>
</file>